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9" w:rsidRDefault="009159A9" w:rsidP="009159A9">
      <w:pPr>
        <w:rPr>
          <w:color w:val="17365D"/>
        </w:rPr>
      </w:pPr>
      <w:r>
        <w:rPr>
          <w:color w:val="17365D"/>
        </w:rPr>
        <w:t>В связи  с переходом на зимнее время и предстоящим изменением расписания закрыта продажа проездных документов на следующие пассажирские поезда</w:t>
      </w:r>
      <w:proofErr w:type="gramStart"/>
      <w:r>
        <w:rPr>
          <w:color w:val="17365D"/>
        </w:rPr>
        <w:t xml:space="preserve"> :</w:t>
      </w:r>
      <w:proofErr w:type="gramEnd"/>
    </w:p>
    <w:p w:rsidR="009159A9" w:rsidRDefault="009159A9" w:rsidP="009159A9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80"/>
        <w:gridCol w:w="3689"/>
        <w:gridCol w:w="2099"/>
        <w:gridCol w:w="2203"/>
      </w:tblGrid>
      <w:tr w:rsidR="009159A9" w:rsidTr="009159A9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 поезда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Маршрут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Закрытие продажи из Москвы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Закрытие продажи с конечного пункта</w:t>
            </w:r>
          </w:p>
        </w:tc>
      </w:tr>
      <w:tr w:rsidR="009159A9" w:rsidTr="009159A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 47/48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</w:t>
            </w:r>
            <w:proofErr w:type="gramStart"/>
            <w:r>
              <w:rPr>
                <w:color w:val="17365D"/>
              </w:rPr>
              <w:t>–</w:t>
            </w:r>
            <w:proofErr w:type="spellStart"/>
            <w:r>
              <w:rPr>
                <w:color w:val="17365D"/>
              </w:rPr>
              <w:t>К</w:t>
            </w:r>
            <w:proofErr w:type="gramEnd"/>
            <w:r>
              <w:rPr>
                <w:color w:val="17365D"/>
              </w:rPr>
              <w:t>ишинэу</w:t>
            </w:r>
            <w:proofErr w:type="spellEnd"/>
            <w:r>
              <w:rPr>
                <w:color w:val="17365D"/>
              </w:rPr>
              <w:t xml:space="preserve"> – 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24 октября  2015 г.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25 октября  2015 г.</w:t>
            </w:r>
          </w:p>
        </w:tc>
      </w:tr>
      <w:tr w:rsidR="009159A9" w:rsidTr="009159A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 65/66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</w:t>
            </w:r>
            <w:proofErr w:type="gramStart"/>
            <w:r>
              <w:rPr>
                <w:color w:val="17365D"/>
              </w:rPr>
              <w:t>–</w:t>
            </w:r>
            <w:proofErr w:type="spellStart"/>
            <w:r>
              <w:rPr>
                <w:color w:val="17365D"/>
              </w:rPr>
              <w:t>К</w:t>
            </w:r>
            <w:proofErr w:type="gramEnd"/>
            <w:r>
              <w:rPr>
                <w:color w:val="17365D"/>
              </w:rPr>
              <w:t>ишинэу</w:t>
            </w:r>
            <w:proofErr w:type="spellEnd"/>
            <w:r>
              <w:rPr>
                <w:color w:val="17365D"/>
              </w:rPr>
              <w:t xml:space="preserve"> – 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24 октября  2015 г.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25 октября  2015 г.</w:t>
            </w:r>
          </w:p>
        </w:tc>
      </w:tr>
      <w:tr w:rsidR="009159A9" w:rsidTr="009159A9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 341/342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</w:t>
            </w:r>
            <w:proofErr w:type="gramStart"/>
            <w:r>
              <w:rPr>
                <w:color w:val="17365D"/>
              </w:rPr>
              <w:t>–</w:t>
            </w:r>
            <w:proofErr w:type="spellStart"/>
            <w:r>
              <w:rPr>
                <w:color w:val="17365D"/>
              </w:rPr>
              <w:t>К</w:t>
            </w:r>
            <w:proofErr w:type="gramEnd"/>
            <w:r>
              <w:rPr>
                <w:color w:val="17365D"/>
              </w:rPr>
              <w:t>ишинэу</w:t>
            </w:r>
            <w:proofErr w:type="spellEnd"/>
            <w:r>
              <w:rPr>
                <w:color w:val="17365D"/>
              </w:rPr>
              <w:t xml:space="preserve"> – 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24 октября  2015 г.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25 октября  2015 г.</w:t>
            </w:r>
          </w:p>
        </w:tc>
      </w:tr>
    </w:tbl>
    <w:p w:rsidR="009159A9" w:rsidRDefault="009159A9" w:rsidP="009159A9">
      <w:pPr>
        <w:rPr>
          <w:color w:val="17365D"/>
        </w:rPr>
      </w:pPr>
      <w:r>
        <w:rPr>
          <w:color w:val="17365D"/>
        </w:rPr>
        <w:t xml:space="preserve">                </w:t>
      </w:r>
    </w:p>
    <w:p w:rsidR="009159A9" w:rsidRDefault="009159A9" w:rsidP="009159A9">
      <w:pPr>
        <w:rPr>
          <w:color w:val="17365D"/>
        </w:rPr>
      </w:pPr>
      <w:r>
        <w:rPr>
          <w:color w:val="17365D"/>
        </w:rPr>
        <w:t>Закрыта продажа проездных документов в беспересадочный вагон сообщением Москва – Лениногорск в составе п. № 84/83 Москва – Караганда:</w:t>
      </w:r>
    </w:p>
    <w:p w:rsidR="009159A9" w:rsidRDefault="009159A9" w:rsidP="009159A9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159A9" w:rsidTr="009159A9"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отправлением из Москвы с 8 сентября 2015 г.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отправлением из Лениногорска с 4 сентября 2015 г.</w:t>
            </w:r>
          </w:p>
        </w:tc>
      </w:tr>
    </w:tbl>
    <w:p w:rsidR="009159A9" w:rsidRDefault="009159A9" w:rsidP="009159A9">
      <w:pPr>
        <w:rPr>
          <w:color w:val="17365D"/>
        </w:rPr>
      </w:pPr>
    </w:p>
    <w:p w:rsidR="009159A9" w:rsidRDefault="009159A9" w:rsidP="009159A9">
      <w:pPr>
        <w:rPr>
          <w:color w:val="17365D"/>
        </w:rPr>
      </w:pPr>
      <w:r>
        <w:rPr>
          <w:color w:val="17365D"/>
        </w:rPr>
        <w:t>В связи с корректировкой расписания движения пассажирских поездов закрыта продажа проездных документов на пассажирские поезда, прицепные и беспересадочные вагоны:</w:t>
      </w:r>
    </w:p>
    <w:p w:rsidR="009159A9" w:rsidRDefault="009159A9" w:rsidP="009159A9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18"/>
        <w:gridCol w:w="6653"/>
      </w:tblGrid>
      <w:tr w:rsidR="009159A9" w:rsidTr="009159A9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№56 Баку – Москва</w:t>
            </w:r>
          </w:p>
        </w:tc>
        <w:tc>
          <w:tcPr>
            <w:tcW w:w="7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30 сентября 2015г. на участке Узловая (</w:t>
            </w:r>
            <w:proofErr w:type="spellStart"/>
            <w:r>
              <w:rPr>
                <w:color w:val="17365D"/>
              </w:rPr>
              <w:t>вкл</w:t>
            </w:r>
            <w:proofErr w:type="spellEnd"/>
            <w:r>
              <w:rPr>
                <w:color w:val="17365D"/>
              </w:rPr>
              <w:t>.) – Москва-пасс. Курская (</w:t>
            </w:r>
            <w:proofErr w:type="spellStart"/>
            <w:r>
              <w:rPr>
                <w:color w:val="17365D"/>
              </w:rPr>
              <w:t>искл</w:t>
            </w:r>
            <w:proofErr w:type="spellEnd"/>
            <w:r>
              <w:rPr>
                <w:color w:val="17365D"/>
              </w:rPr>
              <w:t>.)</w:t>
            </w:r>
          </w:p>
        </w:tc>
      </w:tr>
      <w:tr w:rsidR="009159A9" w:rsidTr="009159A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№77 Москва – Ставрополь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с 1 октября 2015г. по ст. </w:t>
            </w:r>
            <w:proofErr w:type="spellStart"/>
            <w:r>
              <w:rPr>
                <w:color w:val="17365D"/>
              </w:rPr>
              <w:t>Узуново</w:t>
            </w:r>
            <w:proofErr w:type="spellEnd"/>
          </w:p>
        </w:tc>
      </w:tr>
      <w:tr w:rsidR="009159A9" w:rsidTr="009159A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№105 Москва – Курск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1 октября 2015г.</w:t>
            </w:r>
          </w:p>
        </w:tc>
      </w:tr>
      <w:tr w:rsidR="009159A9" w:rsidTr="009159A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№105 Москва – Льгов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1 октября 2015г. на участке Тула (</w:t>
            </w:r>
            <w:proofErr w:type="spellStart"/>
            <w:r>
              <w:rPr>
                <w:color w:val="17365D"/>
              </w:rPr>
              <w:t>вкл</w:t>
            </w:r>
            <w:proofErr w:type="spellEnd"/>
            <w:r>
              <w:rPr>
                <w:color w:val="17365D"/>
              </w:rPr>
              <w:t>.) – Орел (</w:t>
            </w:r>
            <w:proofErr w:type="spellStart"/>
            <w:r>
              <w:rPr>
                <w:color w:val="17365D"/>
              </w:rPr>
              <w:t>вкл</w:t>
            </w:r>
            <w:proofErr w:type="spellEnd"/>
            <w:r>
              <w:rPr>
                <w:color w:val="17365D"/>
              </w:rPr>
              <w:t>.)</w:t>
            </w:r>
          </w:p>
        </w:tc>
      </w:tr>
      <w:tr w:rsidR="009159A9" w:rsidTr="009159A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№377 Москва – Новороссийск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с 1 октября 2015г. по ст. </w:t>
            </w:r>
            <w:proofErr w:type="spellStart"/>
            <w:r>
              <w:rPr>
                <w:color w:val="17365D"/>
              </w:rPr>
              <w:t>Узуново</w:t>
            </w:r>
            <w:proofErr w:type="spellEnd"/>
          </w:p>
        </w:tc>
      </w:tr>
    </w:tbl>
    <w:p w:rsidR="009159A9" w:rsidRDefault="009159A9" w:rsidP="009159A9">
      <w:pPr>
        <w:rPr>
          <w:color w:val="17365D"/>
        </w:rPr>
      </w:pPr>
    </w:p>
    <w:p w:rsidR="009159A9" w:rsidRDefault="009159A9" w:rsidP="009159A9">
      <w:pPr>
        <w:rPr>
          <w:color w:val="17365D"/>
        </w:rPr>
      </w:pPr>
      <w:r>
        <w:rPr>
          <w:color w:val="17365D"/>
        </w:rPr>
        <w:t xml:space="preserve">В связи с планируемым проведением ремонтных работ закрыта продажа проездных документов на п. № 73/74 Москва – Кривой Рог / Днепропетровск: </w:t>
      </w:r>
    </w:p>
    <w:p w:rsidR="009159A9" w:rsidRDefault="009159A9" w:rsidP="009159A9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9159A9" w:rsidTr="009159A9">
        <w:tc>
          <w:tcPr>
            <w:tcW w:w="10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 xml:space="preserve">отправлением из Кривого Рога, Днепропетровска </w:t>
            </w:r>
          </w:p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6,7,8 октября 2015 г.</w:t>
            </w:r>
          </w:p>
        </w:tc>
      </w:tr>
    </w:tbl>
    <w:p w:rsidR="009159A9" w:rsidRDefault="009159A9" w:rsidP="009159A9">
      <w:pPr>
        <w:rPr>
          <w:color w:val="17365D"/>
        </w:rPr>
      </w:pPr>
    </w:p>
    <w:p w:rsidR="009159A9" w:rsidRDefault="009159A9" w:rsidP="009159A9">
      <w:pPr>
        <w:rPr>
          <w:color w:val="17365D"/>
        </w:rPr>
      </w:pPr>
      <w:r>
        <w:rPr>
          <w:color w:val="17365D"/>
        </w:rPr>
        <w:t>В связи с необходимостью корректировки графика движения пассажирских поездов закрыта продажа проездных документов на пассажирские поезда, прицепные и беспересадочные вагоны:</w:t>
      </w:r>
    </w:p>
    <w:p w:rsidR="009159A9" w:rsidRDefault="009159A9" w:rsidP="009159A9">
      <w:pPr>
        <w:rPr>
          <w:color w:val="17365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1"/>
        <w:gridCol w:w="4520"/>
      </w:tblGrid>
      <w:tr w:rsidR="009159A9" w:rsidTr="009159A9"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№1/2 Москва – Минск – Москва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с 23 октября 2015г.</w:t>
            </w: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№3/4 Москва – Брест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№5/6 Москва – Вильнюс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№7/8 Москва – Брест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№25/26 Москва – Минск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№27/28 Москва – Брест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№29/30 Москва – Калининград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№39/40 Москва – Полоцк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№55/56 Москва – Могилев – Гомель – Могилев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№75/76 Москва – Гомель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  <w:tr w:rsidR="009159A9" w:rsidTr="009159A9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  <w:r>
              <w:rPr>
                <w:color w:val="17365D"/>
              </w:rPr>
              <w:t>№95/96 Москва – Брест – Москва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9A9" w:rsidRDefault="009159A9">
            <w:pPr>
              <w:rPr>
                <w:color w:val="17365D"/>
              </w:rPr>
            </w:pPr>
          </w:p>
        </w:tc>
      </w:tr>
    </w:tbl>
    <w:p w:rsidR="00063EA6" w:rsidRDefault="00063EA6"/>
    <w:sectPr w:rsidR="00063EA6" w:rsidSect="0006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159A9"/>
    <w:rsid w:val="00063EA6"/>
    <w:rsid w:val="0091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Боксер Лариса Самвеловна</dc:creator>
  <cp:lastModifiedBy>ТКП Боксер Лариса Самвеловна</cp:lastModifiedBy>
  <cp:revision>1</cp:revision>
  <dcterms:created xsi:type="dcterms:W3CDTF">2015-09-25T13:49:00Z</dcterms:created>
  <dcterms:modified xsi:type="dcterms:W3CDTF">2015-09-25T13:50:00Z</dcterms:modified>
</cp:coreProperties>
</file>